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763F" w14:textId="09DC5D45" w:rsidR="00CB1F6A" w:rsidRPr="00390A4C" w:rsidRDefault="00CB1F6A" w:rsidP="00CB1F6A">
      <w:pPr>
        <w:pStyle w:val="tc2"/>
        <w:shd w:val="clear" w:color="auto" w:fill="FFFFFF"/>
        <w:spacing w:line="276" w:lineRule="auto"/>
        <w:rPr>
          <w:rFonts w:ascii="Century" w:hAnsi="Century"/>
          <w:sz w:val="20"/>
          <w:lang w:val="uk-UA"/>
        </w:rPr>
      </w:pPr>
      <w:r w:rsidRPr="00390A4C">
        <w:rPr>
          <w:rFonts w:ascii="Century" w:hAnsi="Century"/>
          <w:noProof/>
          <w:lang w:val="uk-UA"/>
        </w:rPr>
        <w:drawing>
          <wp:inline distT="0" distB="0" distL="0" distR="0" wp14:anchorId="18991BD5" wp14:editId="256E0C58">
            <wp:extent cx="638175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E2DC0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36"/>
          <w:lang w:val="uk-UA"/>
        </w:rPr>
      </w:pPr>
      <w:r w:rsidRPr="00390A4C">
        <w:rPr>
          <w:rFonts w:ascii="Century" w:hAnsi="Century"/>
          <w:sz w:val="36"/>
          <w:szCs w:val="36"/>
          <w:lang w:val="uk-UA"/>
        </w:rPr>
        <w:t>УКРАЇНА</w:t>
      </w:r>
    </w:p>
    <w:p w14:paraId="016DD095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28"/>
          <w:lang w:val="uk-UA"/>
        </w:rPr>
      </w:pPr>
      <w:r w:rsidRPr="00390A4C">
        <w:rPr>
          <w:rFonts w:ascii="Century" w:hAnsi="Century"/>
          <w:b/>
          <w:sz w:val="36"/>
          <w:szCs w:val="28"/>
          <w:lang w:val="uk-UA"/>
        </w:rPr>
        <w:t>ГОРОДОЦЬКА МІСЬКА РАДА</w:t>
      </w:r>
    </w:p>
    <w:p w14:paraId="6CE78F96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28"/>
          <w:lang w:val="uk-UA"/>
        </w:rPr>
      </w:pPr>
      <w:r w:rsidRPr="00390A4C">
        <w:rPr>
          <w:rFonts w:ascii="Century" w:hAnsi="Century"/>
          <w:sz w:val="36"/>
          <w:szCs w:val="28"/>
          <w:lang w:val="uk-UA"/>
        </w:rPr>
        <w:t>ЛЬВІВСЬКОЇ ОБЛАСТІ</w:t>
      </w:r>
    </w:p>
    <w:p w14:paraId="08FCF2C1" w14:textId="19B7C76D" w:rsidR="00A87AA7" w:rsidRPr="00390A4C" w:rsidRDefault="001C3FE7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32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75</w:t>
      </w:r>
      <w:r w:rsidR="00CB1F6A" w:rsidRPr="00390A4C">
        <w:rPr>
          <w:rFonts w:ascii="Century" w:hAnsi="Century"/>
          <w:b/>
          <w:sz w:val="32"/>
          <w:szCs w:val="32"/>
          <w:lang w:val="uk-UA"/>
        </w:rPr>
        <w:t xml:space="preserve"> СЕСІЯ ВОСЬМОГО СКЛИКАННЯ</w:t>
      </w:r>
    </w:p>
    <w:p w14:paraId="7E4A0910" w14:textId="30C4CD19" w:rsidR="006907D9" w:rsidRPr="00390A4C" w:rsidRDefault="006907D9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7FAE89CF" w14:textId="77777777" w:rsidR="00CB1F6A" w:rsidRPr="00390A4C" w:rsidRDefault="00CB1F6A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11AF61E2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232E3B0F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036AC8A9" w14:textId="671756A4" w:rsidR="00A87AA7" w:rsidRPr="00245352" w:rsidRDefault="00CB1F6A" w:rsidP="00CB1F6A">
      <w:pPr>
        <w:jc w:val="center"/>
        <w:rPr>
          <w:rFonts w:ascii="Century" w:hAnsi="Century"/>
          <w:b/>
          <w:sz w:val="20"/>
          <w:szCs w:val="40"/>
        </w:rPr>
      </w:pPr>
      <w:r w:rsidRPr="00390A4C">
        <w:rPr>
          <w:rFonts w:ascii="Century" w:hAnsi="Century"/>
          <w:b/>
          <w:sz w:val="40"/>
          <w:szCs w:val="40"/>
        </w:rPr>
        <w:t xml:space="preserve">ПРОТОКОЛ № </w:t>
      </w:r>
      <w:r w:rsidR="001C3FE7">
        <w:rPr>
          <w:rFonts w:ascii="Century" w:hAnsi="Century"/>
          <w:b/>
          <w:sz w:val="40"/>
          <w:szCs w:val="40"/>
        </w:rPr>
        <w:t>75</w:t>
      </w:r>
    </w:p>
    <w:p w14:paraId="32A0A0E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15C62FD0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 xml:space="preserve">РОБОТИ СЕСІЇ </w:t>
      </w:r>
    </w:p>
    <w:p w14:paraId="6F24EF27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ГОРОДОЦЬКОЇ МІСЬКОЇ РАДИ</w:t>
      </w:r>
    </w:p>
    <w:p w14:paraId="76F79048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ЛЬВІВСЬКОЇ ОБЛАСТІ</w:t>
      </w:r>
    </w:p>
    <w:p w14:paraId="6B508D4C" w14:textId="66DAE065" w:rsidR="00A87AA7" w:rsidRPr="00390A4C" w:rsidRDefault="001C3FE7" w:rsidP="00CB1F6A">
      <w:pPr>
        <w:jc w:val="center"/>
        <w:rPr>
          <w:rFonts w:ascii="Century" w:hAnsi="Century"/>
          <w:sz w:val="20"/>
          <w:szCs w:val="32"/>
        </w:rPr>
      </w:pPr>
      <w:r>
        <w:rPr>
          <w:rFonts w:ascii="Century" w:hAnsi="Century"/>
          <w:sz w:val="32"/>
          <w:szCs w:val="32"/>
        </w:rPr>
        <w:t>23</w:t>
      </w:r>
      <w:r w:rsidR="00CB1F6A" w:rsidRPr="00390A4C">
        <w:rPr>
          <w:rFonts w:ascii="Century" w:hAnsi="Century"/>
          <w:sz w:val="32"/>
          <w:szCs w:val="32"/>
        </w:rPr>
        <w:t xml:space="preserve"> </w:t>
      </w:r>
      <w:r>
        <w:rPr>
          <w:rFonts w:ascii="Century" w:hAnsi="Century"/>
          <w:sz w:val="32"/>
          <w:szCs w:val="32"/>
        </w:rPr>
        <w:t>квітня</w:t>
      </w:r>
      <w:r w:rsidR="00732A21">
        <w:rPr>
          <w:rFonts w:ascii="Century" w:hAnsi="Century"/>
          <w:sz w:val="32"/>
          <w:szCs w:val="32"/>
        </w:rPr>
        <w:t xml:space="preserve"> </w:t>
      </w:r>
      <w:r w:rsidR="00CB1F6A" w:rsidRPr="00390A4C">
        <w:rPr>
          <w:rFonts w:ascii="Century" w:hAnsi="Century"/>
          <w:sz w:val="32"/>
          <w:szCs w:val="32"/>
        </w:rPr>
        <w:t>202</w:t>
      </w:r>
      <w:r w:rsidR="009D5E50">
        <w:rPr>
          <w:rFonts w:ascii="Century" w:hAnsi="Century"/>
          <w:sz w:val="32"/>
          <w:szCs w:val="32"/>
        </w:rPr>
        <w:t>6</w:t>
      </w:r>
      <w:r w:rsidR="00CB1F6A" w:rsidRPr="00390A4C">
        <w:rPr>
          <w:rFonts w:ascii="Century" w:hAnsi="Century"/>
          <w:sz w:val="32"/>
          <w:szCs w:val="32"/>
        </w:rPr>
        <w:t xml:space="preserve"> року</w:t>
      </w:r>
    </w:p>
    <w:p w14:paraId="0C49983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7E625145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2B90813B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82E1BE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345DCF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67C2437A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734CB7E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34BF53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FE276A6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70D2112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466ABC1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F0A7D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173C687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2E60646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8945E1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</w:p>
    <w:p w14:paraId="6EEB79D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  <w:r w:rsidRPr="00390A4C">
        <w:rPr>
          <w:rFonts w:ascii="Century" w:hAnsi="Century"/>
          <w:sz w:val="28"/>
          <w:szCs w:val="28"/>
        </w:rPr>
        <w:t>м. Городок</w:t>
      </w:r>
      <w:r w:rsidRPr="00390A4C">
        <w:rPr>
          <w:rFonts w:ascii="Century" w:hAnsi="Century"/>
          <w:sz w:val="28"/>
          <w:szCs w:val="28"/>
        </w:rPr>
        <w:br w:type="page"/>
      </w:r>
    </w:p>
    <w:p w14:paraId="5AAF12E3" w14:textId="75A9438A" w:rsidR="00CB1F6A" w:rsidRPr="00390A4C" w:rsidRDefault="00F6318A" w:rsidP="00CB1F6A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>23</w:t>
      </w:r>
      <w:r w:rsidR="00CB1F6A" w:rsidRPr="00390A4C">
        <w:rPr>
          <w:rFonts w:ascii="Century" w:hAnsi="Century"/>
          <w:sz w:val="28"/>
          <w:szCs w:val="28"/>
        </w:rPr>
        <w:t>.</w:t>
      </w:r>
      <w:r w:rsidR="009D5E50">
        <w:rPr>
          <w:rFonts w:ascii="Century" w:hAnsi="Century"/>
          <w:sz w:val="28"/>
          <w:szCs w:val="28"/>
        </w:rPr>
        <w:t>0</w:t>
      </w:r>
      <w:r>
        <w:rPr>
          <w:rFonts w:ascii="Century" w:hAnsi="Century"/>
          <w:sz w:val="28"/>
          <w:szCs w:val="28"/>
        </w:rPr>
        <w:t>4</w:t>
      </w:r>
      <w:r w:rsidR="00CB1F6A" w:rsidRPr="00390A4C">
        <w:rPr>
          <w:rFonts w:ascii="Century" w:hAnsi="Century"/>
          <w:sz w:val="28"/>
          <w:szCs w:val="28"/>
        </w:rPr>
        <w:t>.202</w:t>
      </w:r>
      <w:r w:rsidR="009D5E50">
        <w:rPr>
          <w:rFonts w:ascii="Century" w:hAnsi="Century"/>
          <w:sz w:val="28"/>
          <w:szCs w:val="28"/>
        </w:rPr>
        <w:t>6</w:t>
      </w:r>
      <w:r w:rsidR="00CB1F6A" w:rsidRPr="00390A4C">
        <w:rPr>
          <w:rFonts w:ascii="Century" w:hAnsi="Century"/>
          <w:sz w:val="28"/>
          <w:szCs w:val="28"/>
        </w:rPr>
        <w:t xml:space="preserve">р., </w:t>
      </w:r>
      <w:r w:rsidR="0029399E">
        <w:rPr>
          <w:rFonts w:ascii="Century" w:hAnsi="Century"/>
          <w:sz w:val="28"/>
          <w:szCs w:val="28"/>
        </w:rPr>
        <w:t>10</w:t>
      </w:r>
      <w:r w:rsidR="00CB1F6A" w:rsidRPr="00390A4C">
        <w:rPr>
          <w:rFonts w:ascii="Century" w:hAnsi="Century"/>
          <w:sz w:val="28"/>
          <w:szCs w:val="28"/>
        </w:rPr>
        <w:t>-00 год., Центр дозвілля та надання культурних послуг, м. Городок Львівської області</w:t>
      </w:r>
    </w:p>
    <w:p w14:paraId="09747532" w14:textId="77777777" w:rsidR="00CB1F6A" w:rsidRPr="00390A4C" w:rsidRDefault="00CB1F6A" w:rsidP="00CB1F6A">
      <w:pPr>
        <w:jc w:val="center"/>
        <w:rPr>
          <w:rFonts w:ascii="Century" w:hAnsi="Century"/>
          <w:sz w:val="28"/>
          <w:szCs w:val="28"/>
        </w:rPr>
      </w:pPr>
      <w:r w:rsidRPr="00390A4C">
        <w:rPr>
          <w:rFonts w:ascii="Century" w:hAnsi="Century"/>
          <w:sz w:val="28"/>
          <w:szCs w:val="28"/>
        </w:rPr>
        <w:t>Присутність депутатів на момент відкриття сесії: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3118"/>
      </w:tblGrid>
      <w:tr w:rsidR="00150218" w:rsidRPr="00390A4C" w14:paraId="7D3B1FF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A1FCCA9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##</w:t>
            </w:r>
          </w:p>
        </w:tc>
        <w:tc>
          <w:tcPr>
            <w:tcW w:w="5954" w:type="dxa"/>
            <w:hideMark/>
          </w:tcPr>
          <w:p w14:paraId="50FB4051" w14:textId="2A28CDBB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Прізвище, ім'я депутата</w:t>
            </w:r>
          </w:p>
        </w:tc>
        <w:tc>
          <w:tcPr>
            <w:tcW w:w="3118" w:type="dxa"/>
            <w:hideMark/>
          </w:tcPr>
          <w:p w14:paraId="51DF43DC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Присутність на сесії</w:t>
            </w:r>
          </w:p>
        </w:tc>
      </w:tr>
      <w:tr w:rsidR="00F6318A" w:rsidRPr="00390A4C" w14:paraId="53AB069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04741A4" w14:textId="7C9A0B5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954" w:type="dxa"/>
            <w:hideMark/>
          </w:tcPr>
          <w:p w14:paraId="28AE1FD9" w14:textId="2B38BF6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Адаменко Віктор</w:t>
            </w:r>
          </w:p>
        </w:tc>
        <w:tc>
          <w:tcPr>
            <w:tcW w:w="3118" w:type="dxa"/>
            <w:hideMark/>
          </w:tcPr>
          <w:p w14:paraId="3B08978E" w14:textId="5164E094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3C0EA8D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329A1AE" w14:textId="344D6723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954" w:type="dxa"/>
            <w:hideMark/>
          </w:tcPr>
          <w:p w14:paraId="4F2C7896" w14:textId="2FD6479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Божик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781AED4D" w14:textId="2E61159E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3B1AE1A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9713D45" w14:textId="6AAB8A5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954" w:type="dxa"/>
            <w:hideMark/>
          </w:tcPr>
          <w:p w14:paraId="284833C5" w14:textId="313CDFAF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Галамай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Наталія</w:t>
            </w:r>
          </w:p>
        </w:tc>
        <w:tc>
          <w:tcPr>
            <w:tcW w:w="3118" w:type="dxa"/>
            <w:hideMark/>
          </w:tcPr>
          <w:p w14:paraId="74F6CCC7" w14:textId="20F22DF2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4136414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150C5ED" w14:textId="499D0971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62C5D649" w14:textId="5193AD2A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Грех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Андрій</w:t>
            </w:r>
          </w:p>
        </w:tc>
        <w:tc>
          <w:tcPr>
            <w:tcW w:w="3118" w:type="dxa"/>
            <w:hideMark/>
          </w:tcPr>
          <w:p w14:paraId="5ABA8968" w14:textId="7CA3215C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584F6AD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9735394" w14:textId="79FA6D33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14:paraId="385A283D" w14:textId="7E861054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Діасамідзе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Ольга</w:t>
            </w:r>
          </w:p>
        </w:tc>
        <w:tc>
          <w:tcPr>
            <w:tcW w:w="3118" w:type="dxa"/>
            <w:hideMark/>
          </w:tcPr>
          <w:p w14:paraId="75C66CF8" w14:textId="56E5C85B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4F2877F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9C39B64" w14:textId="621D02B5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14:paraId="602D35E0" w14:textId="5B32A51E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Дунас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Зоряна</w:t>
            </w:r>
          </w:p>
        </w:tc>
        <w:tc>
          <w:tcPr>
            <w:tcW w:w="3118" w:type="dxa"/>
            <w:hideMark/>
          </w:tcPr>
          <w:p w14:paraId="4178B79A" w14:textId="7A706FE7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19A581B4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E903E70" w14:textId="551EF25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14:paraId="5EB82F7E" w14:textId="1FDB83D4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Дунас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5B02E8B0" w14:textId="019BE8FB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65697BD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D6DA117" w14:textId="4D7F53E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14:paraId="71C9F33A" w14:textId="4A7CEAB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Дуць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Ігор</w:t>
            </w:r>
          </w:p>
        </w:tc>
        <w:tc>
          <w:tcPr>
            <w:tcW w:w="3118" w:type="dxa"/>
            <w:hideMark/>
          </w:tcPr>
          <w:p w14:paraId="6B84EC48" w14:textId="6B03F14C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5D608C5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AC1DB47" w14:textId="6B518A2E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14:paraId="1A05EE4A" w14:textId="5076D8C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Желих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Володимир</w:t>
            </w:r>
          </w:p>
        </w:tc>
        <w:tc>
          <w:tcPr>
            <w:tcW w:w="3118" w:type="dxa"/>
            <w:hideMark/>
          </w:tcPr>
          <w:p w14:paraId="709348E6" w14:textId="4CF08DA4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1103E584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BF528A4" w14:textId="76E4B6A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14:paraId="67251483" w14:textId="3A8323C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Іщук Оксана</w:t>
            </w:r>
          </w:p>
        </w:tc>
        <w:tc>
          <w:tcPr>
            <w:tcW w:w="3118" w:type="dxa"/>
            <w:hideMark/>
          </w:tcPr>
          <w:p w14:paraId="1490C5E0" w14:textId="3A0086DD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11106FCC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D88A2D6" w14:textId="534A3CCC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14:paraId="5DDBDA2F" w14:textId="65F4F9D9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Карапінка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564E333C" w14:textId="32932654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0085CE47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E9DA745" w14:textId="3AE019FF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14:paraId="4126EAD1" w14:textId="651E235C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Кішко Леся</w:t>
            </w:r>
          </w:p>
        </w:tc>
        <w:tc>
          <w:tcPr>
            <w:tcW w:w="3118" w:type="dxa"/>
            <w:hideMark/>
          </w:tcPr>
          <w:p w14:paraId="0D0B2B38" w14:textId="6955FFD8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69AD9CD3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8471F7C" w14:textId="396BAA6E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14:paraId="4B8F9989" w14:textId="37DAC0E1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Комнатний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5F01F8AB" w14:textId="2852A12F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479C6F0A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44662949" w14:textId="20FB79F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14:paraId="1E4ABF2C" w14:textId="4E2D3B5A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Кориляк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Богдан</w:t>
            </w:r>
          </w:p>
        </w:tc>
        <w:tc>
          <w:tcPr>
            <w:tcW w:w="3118" w:type="dxa"/>
            <w:hideMark/>
          </w:tcPr>
          <w:p w14:paraId="3494B2CF" w14:textId="2DDF811B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2C7F48D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75CA32E" w14:textId="074435F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14:paraId="17ECFFAB" w14:textId="1C80B65C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Кульчицький Назар</w:t>
            </w:r>
          </w:p>
        </w:tc>
        <w:tc>
          <w:tcPr>
            <w:tcW w:w="3118" w:type="dxa"/>
            <w:hideMark/>
          </w:tcPr>
          <w:p w14:paraId="7A19026F" w14:textId="333A82F1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5FABE7D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A197ABB" w14:textId="64B695D0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14:paraId="2E8614A0" w14:textId="12CB8EB0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Кутний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Анатолій</w:t>
            </w:r>
          </w:p>
        </w:tc>
        <w:tc>
          <w:tcPr>
            <w:tcW w:w="3118" w:type="dxa"/>
            <w:hideMark/>
          </w:tcPr>
          <w:p w14:paraId="68D21CE8" w14:textId="276E728A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5CB4C87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0EB0597" w14:textId="1AE94DC5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17</w:t>
            </w:r>
          </w:p>
        </w:tc>
        <w:tc>
          <w:tcPr>
            <w:tcW w:w="5954" w:type="dxa"/>
          </w:tcPr>
          <w:p w14:paraId="334258CF" w14:textId="12C18090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Лупій Микола</w:t>
            </w:r>
          </w:p>
        </w:tc>
        <w:tc>
          <w:tcPr>
            <w:tcW w:w="3118" w:type="dxa"/>
            <w:hideMark/>
          </w:tcPr>
          <w:p w14:paraId="1355C6B5" w14:textId="7BA54DA5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597667A8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E7C9990" w14:textId="2C6C453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14:paraId="2D1BF298" w14:textId="7EDF999E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Маковецький Віталій</w:t>
            </w:r>
          </w:p>
        </w:tc>
        <w:tc>
          <w:tcPr>
            <w:tcW w:w="3118" w:type="dxa"/>
            <w:hideMark/>
          </w:tcPr>
          <w:p w14:paraId="24367D6C" w14:textId="24F98DB0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4C7824EB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E73868D" w14:textId="0072EB0E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5954" w:type="dxa"/>
          </w:tcPr>
          <w:p w14:paraId="20FDA5FE" w14:textId="2A24D23C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Манастирський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Віталій</w:t>
            </w:r>
          </w:p>
        </w:tc>
        <w:tc>
          <w:tcPr>
            <w:tcW w:w="3118" w:type="dxa"/>
            <w:hideMark/>
          </w:tcPr>
          <w:p w14:paraId="3DD5C1CA" w14:textId="3FE9907F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5CF2C47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82D309A" w14:textId="5DD9DDC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20</w:t>
            </w:r>
          </w:p>
        </w:tc>
        <w:tc>
          <w:tcPr>
            <w:tcW w:w="5954" w:type="dxa"/>
          </w:tcPr>
          <w:p w14:paraId="38AE46A2" w14:textId="35D41EC1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Мєскало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Іван</w:t>
            </w:r>
          </w:p>
        </w:tc>
        <w:tc>
          <w:tcPr>
            <w:tcW w:w="3118" w:type="dxa"/>
            <w:hideMark/>
          </w:tcPr>
          <w:p w14:paraId="10D881A8" w14:textId="3CF94B59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366E9126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86849DE" w14:textId="5A7052F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21</w:t>
            </w:r>
          </w:p>
        </w:tc>
        <w:tc>
          <w:tcPr>
            <w:tcW w:w="5954" w:type="dxa"/>
            <w:hideMark/>
          </w:tcPr>
          <w:p w14:paraId="03E6C9C8" w14:textId="15D5DFB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Пенцак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Надія</w:t>
            </w:r>
          </w:p>
        </w:tc>
        <w:tc>
          <w:tcPr>
            <w:tcW w:w="3118" w:type="dxa"/>
            <w:hideMark/>
          </w:tcPr>
          <w:p w14:paraId="47D7A1FF" w14:textId="38A67316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2C8B1E6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4AC32CA8" w14:textId="769A9B6A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22</w:t>
            </w:r>
          </w:p>
        </w:tc>
        <w:tc>
          <w:tcPr>
            <w:tcW w:w="5954" w:type="dxa"/>
            <w:hideMark/>
          </w:tcPr>
          <w:p w14:paraId="3C94F84E" w14:textId="277D9F6F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Пуцило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Володимир</w:t>
            </w:r>
          </w:p>
        </w:tc>
        <w:tc>
          <w:tcPr>
            <w:tcW w:w="3118" w:type="dxa"/>
            <w:hideMark/>
          </w:tcPr>
          <w:p w14:paraId="3A06A8EB" w14:textId="0058F678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102869F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019555D" w14:textId="1CBC73F0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23</w:t>
            </w:r>
          </w:p>
        </w:tc>
        <w:tc>
          <w:tcPr>
            <w:tcW w:w="5954" w:type="dxa"/>
            <w:hideMark/>
          </w:tcPr>
          <w:p w14:paraId="16ECC0BB" w14:textId="36F26A22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Раба Марія</w:t>
            </w:r>
          </w:p>
        </w:tc>
        <w:tc>
          <w:tcPr>
            <w:tcW w:w="3118" w:type="dxa"/>
            <w:hideMark/>
          </w:tcPr>
          <w:p w14:paraId="13AA87CC" w14:textId="7FBA87D0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3E67A540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976D052" w14:textId="5A2397E4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24</w:t>
            </w:r>
          </w:p>
        </w:tc>
        <w:tc>
          <w:tcPr>
            <w:tcW w:w="5954" w:type="dxa"/>
            <w:hideMark/>
          </w:tcPr>
          <w:p w14:paraId="5E22C995" w14:textId="2F10C8D3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Сабадаш Максим</w:t>
            </w:r>
          </w:p>
        </w:tc>
        <w:tc>
          <w:tcPr>
            <w:tcW w:w="3118" w:type="dxa"/>
            <w:hideMark/>
          </w:tcPr>
          <w:p w14:paraId="779C3344" w14:textId="41B3C392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1326F0A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93B514F" w14:textId="79857680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25</w:t>
            </w:r>
          </w:p>
        </w:tc>
        <w:tc>
          <w:tcPr>
            <w:tcW w:w="5954" w:type="dxa"/>
            <w:hideMark/>
          </w:tcPr>
          <w:p w14:paraId="63AAFAFF" w14:textId="3757F55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Савченко Галина</w:t>
            </w:r>
          </w:p>
        </w:tc>
        <w:tc>
          <w:tcPr>
            <w:tcW w:w="3118" w:type="dxa"/>
            <w:hideMark/>
          </w:tcPr>
          <w:p w14:paraId="316BE46D" w14:textId="66E26929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1BDD0385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7EA31D2" w14:textId="1563FF4F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26</w:t>
            </w:r>
          </w:p>
        </w:tc>
        <w:tc>
          <w:tcPr>
            <w:tcW w:w="5954" w:type="dxa"/>
            <w:hideMark/>
          </w:tcPr>
          <w:p w14:paraId="4E861D41" w14:textId="78D536C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Садовий Іван</w:t>
            </w:r>
          </w:p>
        </w:tc>
        <w:tc>
          <w:tcPr>
            <w:tcW w:w="3118" w:type="dxa"/>
            <w:hideMark/>
          </w:tcPr>
          <w:p w14:paraId="0A1D29E6" w14:textId="0C4B6F99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43551E9B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08DCCA2E" w14:textId="5DF68167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27</w:t>
            </w:r>
          </w:p>
        </w:tc>
        <w:tc>
          <w:tcPr>
            <w:tcW w:w="5954" w:type="dxa"/>
            <w:hideMark/>
          </w:tcPr>
          <w:p w14:paraId="1944F76B" w14:textId="2C9385C7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Сапуцький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Ігор</w:t>
            </w:r>
          </w:p>
        </w:tc>
        <w:tc>
          <w:tcPr>
            <w:tcW w:w="3118" w:type="dxa"/>
            <w:hideMark/>
          </w:tcPr>
          <w:p w14:paraId="05D479E6" w14:textId="69C058DF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1FC6B14C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3840709" w14:textId="185D37A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28</w:t>
            </w:r>
          </w:p>
        </w:tc>
        <w:tc>
          <w:tcPr>
            <w:tcW w:w="5954" w:type="dxa"/>
            <w:hideMark/>
          </w:tcPr>
          <w:p w14:paraId="6B0EBF3B" w14:textId="066E8BD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Сеник Ярослав</w:t>
            </w:r>
          </w:p>
        </w:tc>
        <w:tc>
          <w:tcPr>
            <w:tcW w:w="3118" w:type="dxa"/>
            <w:hideMark/>
          </w:tcPr>
          <w:p w14:paraId="2FCB27E8" w14:textId="0AA9A204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6C1E72AA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48C6510" w14:textId="56D9C17D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5954" w:type="dxa"/>
            <w:hideMark/>
          </w:tcPr>
          <w:p w14:paraId="390DCFFC" w14:textId="18347DA9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Скомаровський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61F0C0B9" w14:textId="63C9569A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0D22F537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721CE74" w14:textId="13EC993A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30</w:t>
            </w:r>
          </w:p>
        </w:tc>
        <w:tc>
          <w:tcPr>
            <w:tcW w:w="5954" w:type="dxa"/>
            <w:hideMark/>
          </w:tcPr>
          <w:p w14:paraId="16FA2B29" w14:textId="17B1BEF3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Танчак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Віра</w:t>
            </w:r>
          </w:p>
        </w:tc>
        <w:tc>
          <w:tcPr>
            <w:tcW w:w="3118" w:type="dxa"/>
            <w:hideMark/>
          </w:tcPr>
          <w:p w14:paraId="16567068" w14:textId="78623CDD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7F7DEDC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125F1A3" w14:textId="6329A626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31</w:t>
            </w:r>
          </w:p>
        </w:tc>
        <w:tc>
          <w:tcPr>
            <w:tcW w:w="5954" w:type="dxa"/>
            <w:hideMark/>
          </w:tcPr>
          <w:p w14:paraId="77B3A598" w14:textId="26A2E22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Телюк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41E4BEF1" w14:textId="21713E5D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1F81405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D18D1E7" w14:textId="3A607BF5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32</w:t>
            </w:r>
          </w:p>
        </w:tc>
        <w:tc>
          <w:tcPr>
            <w:tcW w:w="5954" w:type="dxa"/>
            <w:hideMark/>
          </w:tcPr>
          <w:p w14:paraId="5C394B48" w14:textId="2BD941C2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Тритяк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Ірена</w:t>
            </w:r>
          </w:p>
        </w:tc>
        <w:tc>
          <w:tcPr>
            <w:tcW w:w="3118" w:type="dxa"/>
            <w:hideMark/>
          </w:tcPr>
          <w:p w14:paraId="1D09E41F" w14:textId="0BF283F9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  <w:tr w:rsidR="00F6318A" w:rsidRPr="00390A4C" w14:paraId="48864AA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C8F3E73" w14:textId="44A627B2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33</w:t>
            </w:r>
          </w:p>
        </w:tc>
        <w:tc>
          <w:tcPr>
            <w:tcW w:w="5954" w:type="dxa"/>
            <w:hideMark/>
          </w:tcPr>
          <w:p w14:paraId="5E5B959F" w14:textId="00CA9199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Трохим Надія</w:t>
            </w:r>
          </w:p>
        </w:tc>
        <w:tc>
          <w:tcPr>
            <w:tcW w:w="3118" w:type="dxa"/>
            <w:hideMark/>
          </w:tcPr>
          <w:p w14:paraId="7A87D86A" w14:textId="1391419E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Так</w:t>
            </w:r>
          </w:p>
        </w:tc>
      </w:tr>
      <w:tr w:rsidR="00F6318A" w:rsidRPr="00390A4C" w14:paraId="1F1BDE86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2EBA58A" w14:textId="6B0D7CFB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34</w:t>
            </w:r>
          </w:p>
        </w:tc>
        <w:tc>
          <w:tcPr>
            <w:tcW w:w="5954" w:type="dxa"/>
            <w:hideMark/>
          </w:tcPr>
          <w:p w14:paraId="053A7F0C" w14:textId="01B63D58" w:rsidR="00F6318A" w:rsidRPr="005216D9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Чіхрак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Тарас</w:t>
            </w:r>
          </w:p>
        </w:tc>
        <w:tc>
          <w:tcPr>
            <w:tcW w:w="3118" w:type="dxa"/>
            <w:hideMark/>
          </w:tcPr>
          <w:p w14:paraId="30288FA8" w14:textId="786EB7DE" w:rsidR="00F6318A" w:rsidRPr="00732A21" w:rsidRDefault="00F6318A" w:rsidP="00F6318A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sz w:val="28"/>
                <w:szCs w:val="28"/>
                <w:lang w:eastAsia="uk-UA"/>
              </w:rPr>
              <w:t>Відсутній</w:t>
            </w:r>
          </w:p>
        </w:tc>
      </w:tr>
    </w:tbl>
    <w:p w14:paraId="0B336C63" w14:textId="1A3FCCF7" w:rsidR="00880571" w:rsidRPr="00390A4C" w:rsidRDefault="000D0595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Присутні </w:t>
      </w:r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20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відсутні </w:t>
      </w:r>
      <w:r w:rsidR="000974C4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1</w:t>
      </w:r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4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.</w:t>
      </w:r>
    </w:p>
    <w:p w14:paraId="6F69423A" w14:textId="1EB8F6C3" w:rsidR="00150218" w:rsidRPr="00390A4C" w:rsidRDefault="00150218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Хвилина мовчання за загиблими захисниками.</w:t>
      </w:r>
    </w:p>
    <w:p w14:paraId="049598BE" w14:textId="77777777" w:rsidR="009B2D26" w:rsidRDefault="009B2D26" w:rsidP="009B2D2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0995A885" w14:textId="30A01A11" w:rsidR="00150218" w:rsidRDefault="00150218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Обрали лічильну комісію у складі </w:t>
      </w:r>
      <w:proofErr w:type="spellStart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Дунас</w:t>
      </w:r>
      <w:proofErr w:type="spellEnd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З., </w:t>
      </w:r>
      <w:proofErr w:type="spellStart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Дуць</w:t>
      </w:r>
      <w:proofErr w:type="spellEnd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І.</w:t>
      </w:r>
    </w:p>
    <w:p w14:paraId="66552FF2" w14:textId="77777777" w:rsidR="005216D9" w:rsidRPr="0090626F" w:rsidRDefault="005216D9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b/>
          <w:color w:val="212529"/>
          <w:sz w:val="28"/>
          <w:szCs w:val="28"/>
          <w:lang w:eastAsia="uk-UA"/>
          <w14:ligatures w14:val="none"/>
        </w:rPr>
      </w:pPr>
    </w:p>
    <w:p w14:paraId="299B29D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порядок денний 75 сесії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40A0EB8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- 20,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№26/75-9486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879873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на передачу майна комунальної власності Городоцької міської ради військовим частинам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69463B8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- 20,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№26/75-9487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6657F9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«Підтримки підрозділів територіальної оборони та Збройних Сил України» на 2026 рік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3EDC480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№26/75-9488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3C4FB2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вилучення нерухомого майна з оперативного управління КНП «Городоцький центр первинної медико-санітарної допомоги»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56E3FE9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№26/75-9489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AB485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«Програми розвитку житлово-комунального господарства та благоустрою Городоцької міської ради на 2025-2027 роки» затвердженої рішенням сесії Городоцької міської ради від 19.12.2024 №24/57-8054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lastRenderedPageBreak/>
        <w:t>Доповідає: Начальник відділу житлово-комунального господарства, інфраструктури та захисту довкілля Леся СЕРЕВКО</w:t>
      </w:r>
    </w:p>
    <w:p w14:paraId="5D02144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3CFF0B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Програми профілактики раку шийки матки шляхом вакцинації на 2026 рік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комунального некомерційного підприємства «Городоцький центр первинної медико-санітарної допомоги» Тарас ТРАЧ</w:t>
      </w:r>
    </w:p>
    <w:p w14:paraId="4B531E1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B5F7E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 xml:space="preserve">Доповідає: Заступник директора КНП «Городоцька центральна лікарня» Анатолій </w:t>
      </w:r>
      <w:proofErr w:type="spellStart"/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Матківський</w:t>
      </w:r>
      <w:proofErr w:type="spellEnd"/>
    </w:p>
    <w:p w14:paraId="35F41E74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141113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сесії міської ради від 18.12.2025 №25/70 – 9194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центру комунальної установи «Центр надання соціальних послуг Городоцької міської ради» Ірина ДАЦКО</w:t>
      </w:r>
    </w:p>
    <w:p w14:paraId="683D88D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BB6E29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Городоцької територіальної громади на 2026-2028 роки»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21F8FD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FDD6AB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міської ради від 19.12.2024 року №24/57-8069 «Про затвердження комплексної Програми розвитку фізичної культури і спорту Городоцької міської ради на 2025-2027 рік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Головний спеціаліст Гуманітарного управління Ірина МІЛЯНОВСЬКА</w:t>
      </w:r>
    </w:p>
    <w:p w14:paraId="0C54D3B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D4BD5E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утворення Молодіжної ради при Городоцької міській раді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Головний спеціаліст Гуманітарного управління Ірина МІЛЯНОВСЬКА</w:t>
      </w:r>
    </w:p>
    <w:p w14:paraId="5159A30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6D058D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2025 - 2026 роки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сектора з питань цивільного захисту і мобілізації Богдан КОЛОСОВСЬКИЙ</w:t>
      </w:r>
    </w:p>
    <w:p w14:paraId="31EE639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6F660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бюджету Городоцької громади на 2026 рік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фінансового управління Городоцької міської ради Галина ТУРКОВСЬКА</w:t>
      </w:r>
    </w:p>
    <w:p w14:paraId="49A91F8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82AB4A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утворення віддаленого робочого місця адміністраторів ЦНАП по вул. Львівська, 657В та затвердження графіку прийому суб’єктів звернення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- центру надання адміністративних послуг Оля СВІТЕНКО</w:t>
      </w:r>
    </w:p>
    <w:p w14:paraId="1962A47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Виступив: Н.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Пенцак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 питанням щодо житлового ваучера для військовослужбовців</w:t>
      </w:r>
    </w:p>
    <w:p w14:paraId="784B8174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№26/75-9499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B2296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Переліку адміністративних послуг, які надаються через відділ «Центр надання адміністративних послуг» Городоцької міської ради та віддалені робочі місця адміністраторів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- центру надання адміністративних послуг Оля СВІТЕНКО</w:t>
      </w:r>
    </w:p>
    <w:p w14:paraId="64EAAAA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9A2CEB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(за межами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15E240B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3D88ED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на розроблення детального плану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готельно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-відпочинкового комплексу з розташованими на ній водними об’єктами на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вул.Озерна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с.Родатичі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45EC54A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677506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на розроблення детального плану території для розміщення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с.Мшана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7A541D7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7FB31D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на розроблення 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Городоцької територіальної громади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4AB446F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112881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рішення сесії Городоцької міської ради Львівської області від 25 вересня 2025 року №25/67-8932 «Про надання дозволу на розроблення детального плану території колишнього господарського двору на вул. Польова в с.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Повітно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3EFB631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D167FC4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ТзОВ «ЯВОРІВ ЕНЕРГО» на розроблення технічної документації із землеустрою щодо інвентаризації земель комунальної власності розташованих на території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3306FE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41A16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ТзОВ «Яворів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енерго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» на розроблення технічної документацій із землеустрою щодо встановлення меж частини земельних ділянок для встановлення земельного сервітуту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4D98D9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91A856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м. Городок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97D3B5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5AD19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Воробій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Галині Богданівні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вул.Комарнівська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B27B59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№26/75-9509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D6F62D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ТОВ «ЮКРЕЙНІАН НЕТВОРК СОЛЮШНС»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Речичани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52F8FE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CB1250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АТ «УКРТЕЛЕКОМ»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Мирного Панаса,3,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2E664A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BAFE56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Шльомському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Володимиру Михайловичу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вул.Січинського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5FFB97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E7AF46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Шев’яку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Петру Івановичу на розроблення проекту землеустрою щодо відведення земельної ділянки з метою передачі її в оренду для сінокосіння і випасання худоби, розташованої в с.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DFEFC0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№26/75-9513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A17152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Чіхраку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Тарасу Миколайовичу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І.Франка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с.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2940C2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4A325F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– 02.01)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вул.Зелена,1,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с.Братковичі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 (площа 0,1600 га) з метою включення земельної ділянки до переліку земельних ділянок, право оренди на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1F50B0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0B4637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4620988000:08:000:0462 площею 0,3300 га, яка розташована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(за межами населеного пункту)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358528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E62C26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4620988000:08:000:0700 площею 16,0960 га, яка розташована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(за межами населеного пункту)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DC906F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41E17B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КВЦПЗ -01.17 - земельні ділянки запасу (земельні ділянки, які не надані у власність або користування громадянами чи юридичними особами) розташованої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Заверещицького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18182D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085D33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Вагайцевій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Галині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Сонячна,131,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с.Долиняни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903CB2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№26/75-9519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1957FF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Фостяк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Оксані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вул.Вербицького,10,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с.Черлянське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Передмістя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F5C118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A197BB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Котиляку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Ярославу Ярославовичу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вул.Львівська,403,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EAC68F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74274E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Аладишкіній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Вірі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вул.Шевченка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Т.Г.160,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с.Повітно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B8BF18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2BE7F1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Чміль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Богдану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вул.Піддублянська,69,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с.Угри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11DAF0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№26/75-9523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ACF8E8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Колодці Олегу Володимировичу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вул.Українська,14,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с.Братковичі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79CCB9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53ADF7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Гусак Даниїлі Тадеївні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вул.Передміська,30,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с.Дубаневичі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E9C4F0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D913F4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Гавриляку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Івану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вул.Зелена,129,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с.Вовчухи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83537F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CB01EB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Гнот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Степанівні для будівництва і обслуговування житлового будинку, господарських будівель і споруд (присадибна 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 xml:space="preserve">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вул.Шкільна,54,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B986B7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15E90C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Вергуну Богдану Миколайовичу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вул.Калнишевського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П.,15-А,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3E64F5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57E4C9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Смук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вул. Чайківського А.,6, м. Городок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94C249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№26/75-9529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924FE3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Варениці Василю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вул.Лугова,112,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с.Мавковичі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B3853E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№26/75-9530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AF77DF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Галамаю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Ігорю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вул.Шкільна,2,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с.Керниця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3A742D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2BD210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Дячку Юрію Романовичу (1/2 частки ) та Дячку Онуфрію Михайловичу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вул.Вербова,13,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с.Угри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CA8F65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8FF378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Томашевському Ігорю Михайловичу для ведення товарного сільськогосподарського виробництва, яка розташована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203152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B4F7FD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Брень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Ярославу Володимировичу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Долинянського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3E7381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85E8E0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Бобеляку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Михайлу Григоровичу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Долинянського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E7CC3E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373F7F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Долгун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Зіновію Богдановичу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Долинянського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2FD8FE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4869FCF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Музиці Степанії Василівні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BAD8AA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BAD53A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Кос Марії Олександрівні,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Заверещицького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36F1AD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865768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Тихонюк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Ользі Петрівні для ведення товарного сільськогосподарського виробництва, яка розташована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78123B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№26/75-9539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044C57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Дячок Ользі Іванівні для ведення товарного сільськогосподарського виробництва, які розташовані на території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957CB0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814CE3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Козак Галині Іванівні (1/2 частки кожної земельної ділянки) та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Качмару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Андрію Івановичу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Речичанського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1380BC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E292F4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Смілці Любові Степанівні та Чабак Ользі Степанівні, для ведення товарного сільськогосподарського виробництва, які розташовані на території Городоцької міської ради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D08A4E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FAAABD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комунальної власності для зміни її цільового призначення із «02.07 - для іншої житлової забудови» на «11.03 - для розміщення та експлуатації основних, підсобних і допоміжних будівель та споруд будівельних організацій та підприємств»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вул.Любінська,7,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(за межами населеного пункту) Львівського району Львівської області та передачу її в оренду Грабовському Богдану Івановичу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18F88B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A7B8E2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Клока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Володимира Йосиповича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10902D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№26/75-9544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BF1DC5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проекту землеустрою щодо відведення земельних ділянок для розміщення та експлуатації будівель і споруд автомобільного транспорту та дорожнього господарства (КВЦПЗ-12.04) автомобільної дороги загального користування державного значення Н-13 Львів-Самбір-Ужгород на території Городоцької міської ради Львівського району Львівської області(5,9720 га, 5,3612 га)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BE5C75D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91E087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встановлення (зміни) меж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с.Велика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Калинка Городоцької міської ради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03864C0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E7DDC3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Гнатіву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Петру Михайловичу з КВЦПЗ – 01.07 - для городництва, яка розташована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вул.Львівська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D75E1E1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E673B8C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Львівського району Львівської області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964364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Рішення №26/75-9548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48372D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ТзОВ «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Промцех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» дозволу на викуп та проведення експертної грошової оцінки земельної ділянки не сільськогосподарського призначення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1D9D0F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№26/75-9549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C3351CE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і обслуговування житлового будинку, господарських будівель і споруд (присадибна ділянка) (КВЦПЗ 02.01), що розташована: Львівська область, Львівський район,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вул.Садова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18; кадастровий номер: 4620980800:18:002:0046 на конкурентних засадах (на земельних торгах у формі електронного аукціону)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7D601C9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№26/75-9550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80F647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передачу ТзОВ «Галіція-Про» в строкове сервітутне платне користування земельної ділянки в селі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Артищів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Городоцької міської ради для розміщення та обслуговування тимчасової споруди – торговий павільйон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18E318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- 10, Проти - 0, Утримався - 14,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НЕ УХВАЛЕНО</w:t>
      </w:r>
    </w:p>
    <w:p w14:paraId="370ECB0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передачу ФОП Полікарпову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Кірілу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Костянтиновичу в строкове сервітутне платне користування земельної ділянки по вулиці Перемишльській,16 в місті Городок для розміщення та обслуговування тимчасової споруди – торговий павільйон для сезонної торгівлі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D8FB438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№26/75-9551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D0198A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передачу ФОП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Чопко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Іванівні в строкове сервітутне платне користування земельної ділянки по вулиці Перемишльській в місті Городок для розміщення та обслуговування тимчасової споруди – торговий павільйон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14AA72B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№26/75-9552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7FC0EA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Звіту про експертну грошову оцінку вартості земельної ділянки та продаж земельної ділянки у власність ТзОВ «ДАРИ ГАЛИЧИНИ»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BCB54C4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№26/75-9553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27FC834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припинення та переукладення договору оренди землі з ТзОВ «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Люкском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B306D6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№26/75-9554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BE1BB4A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Щодо створення ландшафтного заказника місцевого значення «Долина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Верещиці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»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DDB12E6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№26/75-9555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870D5B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Бартатівська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BC30D32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№26/75-9556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4DDF0A3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Бартатівська</w:t>
      </w:r>
      <w:proofErr w:type="spellEnd"/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)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1655CE7" w14:textId="77777777" w:rsidR="004E48D7" w:rsidRPr="004E48D7" w:rsidRDefault="004E48D7" w:rsidP="004E48D7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4E48D7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№26/75-9557 від 23 квітня 2026 р.</w:t>
      </w:r>
      <w:r w:rsidRPr="004E48D7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2B64921" w14:textId="77777777" w:rsidR="00C905A6" w:rsidRPr="00C905A6" w:rsidRDefault="00C905A6" w:rsidP="00C905A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  <w14:ligatures w14:val="none"/>
        </w:rPr>
      </w:pPr>
    </w:p>
    <w:p w14:paraId="5E8983B5" w14:textId="77777777" w:rsidR="0081393A" w:rsidRPr="00390A4C" w:rsidRDefault="0081393A" w:rsidP="00880571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495C901D" w14:textId="64E11C63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Міський голова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Володимир РЕМЕНЯК</w:t>
      </w:r>
    </w:p>
    <w:p w14:paraId="0C3630FF" w14:textId="77777777" w:rsidR="00DC6392" w:rsidRPr="00390A4C" w:rsidRDefault="00DC6392">
      <w:pPr>
        <w:rPr>
          <w:rFonts w:ascii="Century" w:hAnsi="Century"/>
          <w:b/>
          <w:bCs/>
          <w:sz w:val="28"/>
          <w:szCs w:val="28"/>
        </w:rPr>
      </w:pPr>
    </w:p>
    <w:p w14:paraId="14A501C8" w14:textId="23B93B72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Секретар ради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Микола ЛУПІЙ</w:t>
      </w:r>
    </w:p>
    <w:sectPr w:rsidR="00D40E2D" w:rsidRPr="00390A4C" w:rsidSect="00015581">
      <w:headerReference w:type="default" r:id="rId7"/>
      <w:pgSz w:w="11909" w:h="16834" w:code="9"/>
      <w:pgMar w:top="1134" w:right="567" w:bottom="1134" w:left="1701" w:header="578" w:footer="578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FDA11" w14:textId="77777777" w:rsidR="00234FF5" w:rsidRDefault="00234FF5" w:rsidP="00D40E2D">
      <w:pPr>
        <w:spacing w:after="0" w:line="240" w:lineRule="auto"/>
      </w:pPr>
      <w:r>
        <w:separator/>
      </w:r>
    </w:p>
  </w:endnote>
  <w:endnote w:type="continuationSeparator" w:id="0">
    <w:p w14:paraId="17ABFC54" w14:textId="77777777" w:rsidR="00234FF5" w:rsidRDefault="00234FF5" w:rsidP="00D4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D0C16" w14:textId="77777777" w:rsidR="00234FF5" w:rsidRDefault="00234FF5" w:rsidP="00D40E2D">
      <w:pPr>
        <w:spacing w:after="0" w:line="240" w:lineRule="auto"/>
      </w:pPr>
      <w:r>
        <w:separator/>
      </w:r>
    </w:p>
  </w:footnote>
  <w:footnote w:type="continuationSeparator" w:id="0">
    <w:p w14:paraId="4273FA62" w14:textId="77777777" w:rsidR="00234FF5" w:rsidRDefault="00234FF5" w:rsidP="00D40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866160"/>
      <w:docPartObj>
        <w:docPartGallery w:val="Page Numbers (Top of Page)"/>
        <w:docPartUnique/>
      </w:docPartObj>
    </w:sdtPr>
    <w:sdtEndPr>
      <w:rPr>
        <w:rFonts w:ascii="Century" w:hAnsi="Century"/>
        <w:sz w:val="28"/>
        <w:szCs w:val="28"/>
      </w:rPr>
    </w:sdtEndPr>
    <w:sdtContent>
      <w:p w14:paraId="48ACBC56" w14:textId="20507763" w:rsidR="00D40E2D" w:rsidRDefault="00D40E2D">
        <w:pPr>
          <w:pStyle w:val="a3"/>
          <w:jc w:val="center"/>
        </w:pPr>
        <w:r w:rsidRPr="00D40E2D">
          <w:rPr>
            <w:rFonts w:ascii="Century" w:hAnsi="Century"/>
            <w:sz w:val="24"/>
            <w:szCs w:val="24"/>
          </w:rPr>
          <w:fldChar w:fldCharType="begin"/>
        </w:r>
        <w:r w:rsidRPr="00D40E2D">
          <w:rPr>
            <w:rFonts w:ascii="Century" w:hAnsi="Century"/>
            <w:sz w:val="24"/>
            <w:szCs w:val="24"/>
          </w:rPr>
          <w:instrText>PAGE   \* MERGEFORMAT</w:instrText>
        </w:r>
        <w:r w:rsidRPr="00D40E2D">
          <w:rPr>
            <w:rFonts w:ascii="Century" w:hAnsi="Century"/>
            <w:sz w:val="24"/>
            <w:szCs w:val="24"/>
          </w:rPr>
          <w:fldChar w:fldCharType="separate"/>
        </w:r>
        <w:r w:rsidRPr="00D40E2D">
          <w:rPr>
            <w:rFonts w:ascii="Century" w:hAnsi="Century"/>
            <w:sz w:val="24"/>
            <w:szCs w:val="24"/>
          </w:rPr>
          <w:t>2</w:t>
        </w:r>
        <w:r w:rsidRPr="00D40E2D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5E1"/>
    <w:rsid w:val="00015581"/>
    <w:rsid w:val="000556F2"/>
    <w:rsid w:val="0009680F"/>
    <w:rsid w:val="000974C4"/>
    <w:rsid w:val="000A680F"/>
    <w:rsid w:val="000B4E40"/>
    <w:rsid w:val="000C5622"/>
    <w:rsid w:val="000D0595"/>
    <w:rsid w:val="000E16C2"/>
    <w:rsid w:val="000E2B99"/>
    <w:rsid w:val="000F1158"/>
    <w:rsid w:val="00101FCF"/>
    <w:rsid w:val="00105E57"/>
    <w:rsid w:val="00110C19"/>
    <w:rsid w:val="00114D95"/>
    <w:rsid w:val="00150218"/>
    <w:rsid w:val="001B3895"/>
    <w:rsid w:val="001C3FE7"/>
    <w:rsid w:val="001D65EF"/>
    <w:rsid w:val="00213962"/>
    <w:rsid w:val="0023414E"/>
    <w:rsid w:val="00234FF5"/>
    <w:rsid w:val="00245352"/>
    <w:rsid w:val="00280A01"/>
    <w:rsid w:val="0029399E"/>
    <w:rsid w:val="002975CD"/>
    <w:rsid w:val="002A7E13"/>
    <w:rsid w:val="002B3AC9"/>
    <w:rsid w:val="002F1FE6"/>
    <w:rsid w:val="0032639E"/>
    <w:rsid w:val="0037529F"/>
    <w:rsid w:val="00390A4C"/>
    <w:rsid w:val="003974E1"/>
    <w:rsid w:val="003A2BD8"/>
    <w:rsid w:val="003B72DB"/>
    <w:rsid w:val="0043151B"/>
    <w:rsid w:val="004476F3"/>
    <w:rsid w:val="0045079B"/>
    <w:rsid w:val="00471993"/>
    <w:rsid w:val="00480685"/>
    <w:rsid w:val="0048093A"/>
    <w:rsid w:val="00486449"/>
    <w:rsid w:val="004976D8"/>
    <w:rsid w:val="004D3022"/>
    <w:rsid w:val="004D419D"/>
    <w:rsid w:val="004D648D"/>
    <w:rsid w:val="004E1293"/>
    <w:rsid w:val="004E48D7"/>
    <w:rsid w:val="004F13CE"/>
    <w:rsid w:val="004F3899"/>
    <w:rsid w:val="005216D9"/>
    <w:rsid w:val="00532DF4"/>
    <w:rsid w:val="0055402E"/>
    <w:rsid w:val="00555BAB"/>
    <w:rsid w:val="005929B0"/>
    <w:rsid w:val="005A1FFC"/>
    <w:rsid w:val="005A7A7A"/>
    <w:rsid w:val="005A7ADE"/>
    <w:rsid w:val="005B05D0"/>
    <w:rsid w:val="0062275D"/>
    <w:rsid w:val="00636D63"/>
    <w:rsid w:val="006475C1"/>
    <w:rsid w:val="00652343"/>
    <w:rsid w:val="006528B5"/>
    <w:rsid w:val="006556B6"/>
    <w:rsid w:val="006907D9"/>
    <w:rsid w:val="00694D48"/>
    <w:rsid w:val="006A69C3"/>
    <w:rsid w:val="006A6C7F"/>
    <w:rsid w:val="006B1994"/>
    <w:rsid w:val="006D0797"/>
    <w:rsid w:val="006D1916"/>
    <w:rsid w:val="006F4BCE"/>
    <w:rsid w:val="007276E5"/>
    <w:rsid w:val="00732A21"/>
    <w:rsid w:val="00740927"/>
    <w:rsid w:val="00772150"/>
    <w:rsid w:val="00782252"/>
    <w:rsid w:val="007A5178"/>
    <w:rsid w:val="007A6483"/>
    <w:rsid w:val="007B4C62"/>
    <w:rsid w:val="007D3B32"/>
    <w:rsid w:val="007E57A8"/>
    <w:rsid w:val="007E7AEE"/>
    <w:rsid w:val="0081393A"/>
    <w:rsid w:val="00846DCD"/>
    <w:rsid w:val="00853B19"/>
    <w:rsid w:val="008544D7"/>
    <w:rsid w:val="008675B0"/>
    <w:rsid w:val="00880571"/>
    <w:rsid w:val="008B7EB7"/>
    <w:rsid w:val="008C32E5"/>
    <w:rsid w:val="008C677B"/>
    <w:rsid w:val="008D7685"/>
    <w:rsid w:val="008E525F"/>
    <w:rsid w:val="008E7F80"/>
    <w:rsid w:val="00902CE2"/>
    <w:rsid w:val="0090626F"/>
    <w:rsid w:val="009226B6"/>
    <w:rsid w:val="00931ACD"/>
    <w:rsid w:val="0094442B"/>
    <w:rsid w:val="0095352D"/>
    <w:rsid w:val="009626FB"/>
    <w:rsid w:val="00986723"/>
    <w:rsid w:val="009B2D26"/>
    <w:rsid w:val="009B6490"/>
    <w:rsid w:val="009B7343"/>
    <w:rsid w:val="009C2D85"/>
    <w:rsid w:val="009D5875"/>
    <w:rsid w:val="009D5E50"/>
    <w:rsid w:val="009F397A"/>
    <w:rsid w:val="00A02A78"/>
    <w:rsid w:val="00A2593A"/>
    <w:rsid w:val="00A31CC8"/>
    <w:rsid w:val="00A47241"/>
    <w:rsid w:val="00A64D56"/>
    <w:rsid w:val="00A67355"/>
    <w:rsid w:val="00A676D0"/>
    <w:rsid w:val="00A7063F"/>
    <w:rsid w:val="00A87AA7"/>
    <w:rsid w:val="00AD15E1"/>
    <w:rsid w:val="00AD2A4B"/>
    <w:rsid w:val="00AD67F5"/>
    <w:rsid w:val="00B0317E"/>
    <w:rsid w:val="00B32359"/>
    <w:rsid w:val="00B379C1"/>
    <w:rsid w:val="00B52132"/>
    <w:rsid w:val="00B93960"/>
    <w:rsid w:val="00BA31F2"/>
    <w:rsid w:val="00BD4F8F"/>
    <w:rsid w:val="00C02604"/>
    <w:rsid w:val="00C04A2C"/>
    <w:rsid w:val="00C138FD"/>
    <w:rsid w:val="00C53BA1"/>
    <w:rsid w:val="00C65F12"/>
    <w:rsid w:val="00C71E07"/>
    <w:rsid w:val="00C8006A"/>
    <w:rsid w:val="00C905A6"/>
    <w:rsid w:val="00CA10A4"/>
    <w:rsid w:val="00CA1A5A"/>
    <w:rsid w:val="00CA4104"/>
    <w:rsid w:val="00CA5008"/>
    <w:rsid w:val="00CB1F6A"/>
    <w:rsid w:val="00CC6A71"/>
    <w:rsid w:val="00CD7392"/>
    <w:rsid w:val="00CD76D9"/>
    <w:rsid w:val="00D0531D"/>
    <w:rsid w:val="00D40E2D"/>
    <w:rsid w:val="00D535D2"/>
    <w:rsid w:val="00D663D7"/>
    <w:rsid w:val="00D8292C"/>
    <w:rsid w:val="00DA0E31"/>
    <w:rsid w:val="00DA3FC2"/>
    <w:rsid w:val="00DB05FC"/>
    <w:rsid w:val="00DB3AA1"/>
    <w:rsid w:val="00DC6392"/>
    <w:rsid w:val="00DE67F7"/>
    <w:rsid w:val="00DF77B9"/>
    <w:rsid w:val="00E210B7"/>
    <w:rsid w:val="00E60E07"/>
    <w:rsid w:val="00E71B17"/>
    <w:rsid w:val="00EB36FF"/>
    <w:rsid w:val="00ED6DE1"/>
    <w:rsid w:val="00F059B6"/>
    <w:rsid w:val="00F43732"/>
    <w:rsid w:val="00F6318A"/>
    <w:rsid w:val="00F645CA"/>
    <w:rsid w:val="00F679F6"/>
    <w:rsid w:val="00F75B9B"/>
    <w:rsid w:val="00F95619"/>
    <w:rsid w:val="00FB6274"/>
    <w:rsid w:val="00FD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28E9"/>
  <w15:chartTrackingRefBased/>
  <w15:docId w15:val="{CCB74AE4-6A03-4C87-9B6E-C96B8BD9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6A"/>
    <w:pPr>
      <w:spacing w:after="160" w:line="256" w:lineRule="auto"/>
    </w:pPr>
    <w:rPr>
      <w:rFonts w:cstheme="minorBidi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CB1F6A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-15">
    <w:name w:val="Grid Table 1 Light Accent 5"/>
    <w:basedOn w:val="a1"/>
    <w:uiPriority w:val="46"/>
    <w:rsid w:val="00CB1F6A"/>
    <w:rPr>
      <w:rFonts w:ascii="Times New Roman" w:eastAsia="Batang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">
    <w:name w:val="Немає списку1"/>
    <w:next w:val="a2"/>
    <w:uiPriority w:val="99"/>
    <w:semiHidden/>
    <w:unhideWhenUsed/>
    <w:rsid w:val="000556F2"/>
  </w:style>
  <w:style w:type="paragraph" w:styleId="a3">
    <w:name w:val="header"/>
    <w:basedOn w:val="a"/>
    <w:link w:val="a4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40E2D"/>
    <w:rPr>
      <w:rFonts w:cstheme="minorBidi"/>
      <w:kern w:val="0"/>
    </w:rPr>
  </w:style>
  <w:style w:type="paragraph" w:styleId="a5">
    <w:name w:val="footer"/>
    <w:basedOn w:val="a"/>
    <w:link w:val="a6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40E2D"/>
    <w:rPr>
      <w:rFonts w:cstheme="minorBidi"/>
      <w:kern w:val="0"/>
    </w:rPr>
  </w:style>
  <w:style w:type="numbering" w:customStyle="1" w:styleId="2">
    <w:name w:val="Немає списку2"/>
    <w:next w:val="a2"/>
    <w:uiPriority w:val="99"/>
    <w:semiHidden/>
    <w:unhideWhenUsed/>
    <w:rsid w:val="00F059B6"/>
  </w:style>
  <w:style w:type="numbering" w:customStyle="1" w:styleId="3">
    <w:name w:val="Немає списку3"/>
    <w:next w:val="a2"/>
    <w:uiPriority w:val="99"/>
    <w:semiHidden/>
    <w:unhideWhenUsed/>
    <w:rsid w:val="00F95619"/>
  </w:style>
  <w:style w:type="numbering" w:customStyle="1" w:styleId="4">
    <w:name w:val="Немає списку4"/>
    <w:next w:val="a2"/>
    <w:uiPriority w:val="99"/>
    <w:semiHidden/>
    <w:unhideWhenUsed/>
    <w:rsid w:val="006A69C3"/>
  </w:style>
  <w:style w:type="numbering" w:customStyle="1" w:styleId="5">
    <w:name w:val="Немає списку5"/>
    <w:next w:val="a2"/>
    <w:uiPriority w:val="99"/>
    <w:semiHidden/>
    <w:unhideWhenUsed/>
    <w:rsid w:val="00C04A2C"/>
  </w:style>
  <w:style w:type="numbering" w:customStyle="1" w:styleId="6">
    <w:name w:val="Немає списку6"/>
    <w:next w:val="a2"/>
    <w:uiPriority w:val="99"/>
    <w:semiHidden/>
    <w:unhideWhenUsed/>
    <w:rsid w:val="00AD2A4B"/>
  </w:style>
  <w:style w:type="numbering" w:customStyle="1" w:styleId="7">
    <w:name w:val="Немає списку7"/>
    <w:next w:val="a2"/>
    <w:uiPriority w:val="99"/>
    <w:semiHidden/>
    <w:unhideWhenUsed/>
    <w:rsid w:val="00740927"/>
  </w:style>
  <w:style w:type="numbering" w:customStyle="1" w:styleId="8">
    <w:name w:val="Немає списку8"/>
    <w:next w:val="a2"/>
    <w:uiPriority w:val="99"/>
    <w:semiHidden/>
    <w:unhideWhenUsed/>
    <w:rsid w:val="00555BAB"/>
  </w:style>
  <w:style w:type="numbering" w:customStyle="1" w:styleId="9">
    <w:name w:val="Немає списку9"/>
    <w:next w:val="a2"/>
    <w:uiPriority w:val="99"/>
    <w:semiHidden/>
    <w:unhideWhenUsed/>
    <w:rsid w:val="007E57A8"/>
  </w:style>
  <w:style w:type="numbering" w:customStyle="1" w:styleId="10">
    <w:name w:val="Немає списку10"/>
    <w:next w:val="a2"/>
    <w:uiPriority w:val="99"/>
    <w:semiHidden/>
    <w:unhideWhenUsed/>
    <w:rsid w:val="00B32359"/>
  </w:style>
  <w:style w:type="numbering" w:customStyle="1" w:styleId="11">
    <w:name w:val="Немає списку11"/>
    <w:next w:val="a2"/>
    <w:uiPriority w:val="99"/>
    <w:semiHidden/>
    <w:unhideWhenUsed/>
    <w:rsid w:val="006907D9"/>
  </w:style>
  <w:style w:type="numbering" w:customStyle="1" w:styleId="12">
    <w:name w:val="Немає списку12"/>
    <w:next w:val="a2"/>
    <w:uiPriority w:val="99"/>
    <w:semiHidden/>
    <w:unhideWhenUsed/>
    <w:rsid w:val="00E60E07"/>
  </w:style>
  <w:style w:type="numbering" w:customStyle="1" w:styleId="13">
    <w:name w:val="Немає списку13"/>
    <w:next w:val="a2"/>
    <w:uiPriority w:val="99"/>
    <w:semiHidden/>
    <w:unhideWhenUsed/>
    <w:rsid w:val="006A6C7F"/>
  </w:style>
  <w:style w:type="numbering" w:customStyle="1" w:styleId="14">
    <w:name w:val="Немає списку14"/>
    <w:next w:val="a2"/>
    <w:uiPriority w:val="99"/>
    <w:semiHidden/>
    <w:unhideWhenUsed/>
    <w:rsid w:val="00694D48"/>
  </w:style>
  <w:style w:type="numbering" w:customStyle="1" w:styleId="15">
    <w:name w:val="Немає списку15"/>
    <w:next w:val="a2"/>
    <w:uiPriority w:val="99"/>
    <w:semiHidden/>
    <w:unhideWhenUsed/>
    <w:rsid w:val="005A7ADE"/>
  </w:style>
  <w:style w:type="numbering" w:customStyle="1" w:styleId="16">
    <w:name w:val="Немає списку16"/>
    <w:next w:val="a2"/>
    <w:uiPriority w:val="99"/>
    <w:semiHidden/>
    <w:unhideWhenUsed/>
    <w:rsid w:val="00A87AA7"/>
  </w:style>
  <w:style w:type="numbering" w:customStyle="1" w:styleId="17">
    <w:name w:val="Немає списку17"/>
    <w:next w:val="a2"/>
    <w:uiPriority w:val="99"/>
    <w:semiHidden/>
    <w:unhideWhenUsed/>
    <w:rsid w:val="001D65EF"/>
  </w:style>
  <w:style w:type="numbering" w:customStyle="1" w:styleId="18">
    <w:name w:val="Немає списку18"/>
    <w:next w:val="a2"/>
    <w:uiPriority w:val="99"/>
    <w:semiHidden/>
    <w:unhideWhenUsed/>
    <w:rsid w:val="008675B0"/>
  </w:style>
  <w:style w:type="numbering" w:customStyle="1" w:styleId="19">
    <w:name w:val="Немає списку19"/>
    <w:next w:val="a2"/>
    <w:uiPriority w:val="99"/>
    <w:semiHidden/>
    <w:unhideWhenUsed/>
    <w:rsid w:val="00213962"/>
  </w:style>
  <w:style w:type="table" w:styleId="-11">
    <w:name w:val="Grid Table 1 Light Accent 1"/>
    <w:basedOn w:val="a1"/>
    <w:uiPriority w:val="46"/>
    <w:rsid w:val="00150218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0">
    <w:name w:val="Немає списку20"/>
    <w:next w:val="a2"/>
    <w:uiPriority w:val="99"/>
    <w:semiHidden/>
    <w:unhideWhenUsed/>
    <w:rsid w:val="00DC6392"/>
  </w:style>
  <w:style w:type="table" w:styleId="a7">
    <w:name w:val="Table Grid"/>
    <w:basedOn w:val="a1"/>
    <w:uiPriority w:val="39"/>
    <w:rsid w:val="00F6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22</Pages>
  <Words>24050</Words>
  <Characters>13709</Characters>
  <Application>Microsoft Office Word</Application>
  <DocSecurity>0</DocSecurity>
  <Lines>114</Lines>
  <Paragraphs>75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88</cp:revision>
  <cp:lastPrinted>2025-11-25T09:14:00Z</cp:lastPrinted>
  <dcterms:created xsi:type="dcterms:W3CDTF">2023-02-10T10:07:00Z</dcterms:created>
  <dcterms:modified xsi:type="dcterms:W3CDTF">2026-04-24T08:50:00Z</dcterms:modified>
</cp:coreProperties>
</file>